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6E" w:rsidRPr="00C40EE4" w:rsidRDefault="00933C6E" w:rsidP="00933C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E4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</w:t>
      </w:r>
      <w:r w:rsidR="00C40EE4" w:rsidRPr="00C40EE4">
        <w:rPr>
          <w:rFonts w:ascii="Times New Roman" w:hAnsi="Times New Roman" w:cs="Times New Roman"/>
          <w:b/>
          <w:sz w:val="28"/>
          <w:szCs w:val="28"/>
        </w:rPr>
        <w:t>от 04.02.2021 N 4-ФЗ</w:t>
      </w:r>
      <w:r w:rsidR="00C40EE4" w:rsidRPr="00C40EE4">
        <w:rPr>
          <w:rFonts w:ascii="Times New Roman" w:hAnsi="Times New Roman" w:cs="Times New Roman"/>
          <w:b/>
          <w:sz w:val="28"/>
          <w:szCs w:val="28"/>
        </w:rPr>
        <w:br/>
      </w:r>
      <w:r w:rsidR="00C40EE4">
        <w:rPr>
          <w:rFonts w:ascii="Times New Roman" w:hAnsi="Times New Roman" w:cs="Times New Roman"/>
          <w:b/>
          <w:sz w:val="28"/>
          <w:szCs w:val="28"/>
        </w:rPr>
        <w:t>в</w:t>
      </w:r>
      <w:r w:rsidR="00C40EE4" w:rsidRPr="00C40EE4">
        <w:rPr>
          <w:rFonts w:ascii="Times New Roman" w:hAnsi="Times New Roman" w:cs="Times New Roman"/>
          <w:b/>
          <w:sz w:val="28"/>
          <w:szCs w:val="28"/>
        </w:rPr>
        <w:t>несен</w:t>
      </w:r>
      <w:r w:rsidR="00C40EE4">
        <w:rPr>
          <w:rFonts w:ascii="Times New Roman" w:hAnsi="Times New Roman" w:cs="Times New Roman"/>
          <w:b/>
          <w:sz w:val="28"/>
          <w:szCs w:val="28"/>
        </w:rPr>
        <w:t>ы</w:t>
      </w:r>
      <w:r w:rsidR="00C40EE4" w:rsidRPr="00C40EE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C40EE4">
        <w:rPr>
          <w:rFonts w:ascii="Times New Roman" w:hAnsi="Times New Roman" w:cs="Times New Roman"/>
          <w:b/>
          <w:sz w:val="28"/>
          <w:szCs w:val="28"/>
        </w:rPr>
        <w:t>я</w:t>
      </w:r>
      <w:r w:rsidR="00C40EE4" w:rsidRPr="00C40EE4">
        <w:rPr>
          <w:rFonts w:ascii="Times New Roman" w:hAnsi="Times New Roman" w:cs="Times New Roman"/>
          <w:b/>
          <w:sz w:val="28"/>
          <w:szCs w:val="28"/>
        </w:rPr>
        <w:t xml:space="preserve"> в Кодекс Российской Федерации об а</w:t>
      </w:r>
      <w:r w:rsidR="00C40EE4">
        <w:rPr>
          <w:rFonts w:ascii="Times New Roman" w:hAnsi="Times New Roman" w:cs="Times New Roman"/>
          <w:b/>
          <w:sz w:val="28"/>
          <w:szCs w:val="28"/>
        </w:rPr>
        <w:t>дминистративных правонарушениях.</w:t>
      </w:r>
      <w:bookmarkStart w:id="0" w:name="_GoBack"/>
      <w:bookmarkEnd w:id="0"/>
    </w:p>
    <w:p w:rsidR="00C40EE4" w:rsidRPr="00C40EE4" w:rsidRDefault="00C40EE4" w:rsidP="00C4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E4">
        <w:rPr>
          <w:rFonts w:ascii="Times New Roman" w:hAnsi="Times New Roman" w:cs="Times New Roman"/>
          <w:sz w:val="28"/>
          <w:szCs w:val="28"/>
        </w:rPr>
        <w:t>Пропаганда, в том числе посредством сети Интернет, использования (потребления) закиси азота либо распространение информации о реализации (сбыте) закиси азота не в целях производства пищевой продукции, продовольственных товаров или продуктов питания либо не для медицинского, промышленного или технического применения повлечет наложение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либо административное приостановление деятельности на срок до тридцати суток; на юридических лиц - от пятидесяти тысяч до ста пятидесяти тысяч рублей либо административное приостановление деятельности на срок до тридцати суток.</w:t>
      </w:r>
    </w:p>
    <w:p w:rsidR="00C40EE4" w:rsidRPr="00C40EE4" w:rsidRDefault="00C40EE4" w:rsidP="00C4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E4">
        <w:rPr>
          <w:rFonts w:ascii="Times New Roman" w:hAnsi="Times New Roman" w:cs="Times New Roman"/>
          <w:sz w:val="28"/>
          <w:szCs w:val="28"/>
        </w:rPr>
        <w:t>Федеральный закон вступил в силу с 15.02.2021.</w:t>
      </w:r>
    </w:p>
    <w:p w:rsidR="00E81F52" w:rsidRDefault="00E81F52" w:rsidP="00E81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1F52" w:rsidRPr="00841DD6" w:rsidRDefault="00E81F52" w:rsidP="00E81F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Б.З. </w:t>
      </w:r>
      <w:proofErr w:type="spellStart"/>
      <w:r>
        <w:rPr>
          <w:sz w:val="28"/>
          <w:szCs w:val="28"/>
        </w:rPr>
        <w:t>Галиакберов</w:t>
      </w:r>
      <w:proofErr w:type="spellEnd"/>
    </w:p>
    <w:p w:rsidR="00B13F05" w:rsidRPr="00841DD6" w:rsidRDefault="00B13F05">
      <w:pPr>
        <w:rPr>
          <w:rFonts w:ascii="Times New Roman" w:hAnsi="Times New Roman" w:cs="Times New Roman"/>
          <w:sz w:val="28"/>
          <w:szCs w:val="28"/>
        </w:rPr>
      </w:pPr>
    </w:p>
    <w:sectPr w:rsidR="00B13F05" w:rsidRPr="0084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D6"/>
    <w:rsid w:val="00841DD6"/>
    <w:rsid w:val="00933C6E"/>
    <w:rsid w:val="00B13F05"/>
    <w:rsid w:val="00C40EE4"/>
    <w:rsid w:val="00E8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8956-E1A5-471B-AA3F-D60B1762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2021-03-04T04:37:00Z</dcterms:created>
  <dcterms:modified xsi:type="dcterms:W3CDTF">2021-03-04T04:37:00Z</dcterms:modified>
</cp:coreProperties>
</file>