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20" w:type="dxa"/>
        <w:tblLook w:val="0000"/>
      </w:tblPr>
      <w:tblGrid>
        <w:gridCol w:w="4228"/>
        <w:gridCol w:w="1553"/>
        <w:gridCol w:w="4144"/>
      </w:tblGrid>
      <w:tr w:rsidR="00F84C64" w:rsidRPr="00F84C64" w:rsidTr="00F84C64">
        <w:tblPrEx>
          <w:tblCellMar>
            <w:top w:w="0" w:type="dxa"/>
            <w:bottom w:w="0" w:type="dxa"/>
          </w:tblCellMar>
        </w:tblPrEx>
        <w:trPr>
          <w:trHeight w:val="1437"/>
        </w:trPr>
        <w:tc>
          <w:tcPr>
            <w:tcW w:w="4228" w:type="dxa"/>
          </w:tcPr>
          <w:p w:rsidR="00F84C64" w:rsidRPr="00F84C64" w:rsidRDefault="00F84C64" w:rsidP="00F84C64">
            <w:pPr>
              <w:pStyle w:val="a7"/>
              <w:rPr>
                <w:b w:val="0"/>
                <w:lang w:val="be-BY"/>
              </w:rPr>
            </w:pPr>
            <w:r w:rsidRPr="00F84C64">
              <w:rPr>
                <w:b w:val="0"/>
              </w:rPr>
              <w:t>БАШ</w:t>
            </w:r>
            <w:r w:rsidRPr="00F84C64">
              <w:rPr>
                <w:b w:val="0"/>
                <w:lang w:val="be-BY"/>
              </w:rPr>
              <w:t>Ҡ</w:t>
            </w:r>
            <w:r w:rsidRPr="00F84C64">
              <w:rPr>
                <w:b w:val="0"/>
              </w:rPr>
              <w:t xml:space="preserve">ОРТОСТАН </w:t>
            </w:r>
            <w:r w:rsidRPr="00F84C64">
              <w:rPr>
                <w:b w:val="0"/>
                <w:lang w:val="be-BY"/>
              </w:rPr>
              <w:t>РЕСПУБЛИКАҺЫ</w:t>
            </w:r>
          </w:p>
          <w:p w:rsidR="00F84C64" w:rsidRPr="00F84C64" w:rsidRDefault="00F84C64" w:rsidP="00F84C64">
            <w:pPr>
              <w:pStyle w:val="a7"/>
              <w:rPr>
                <w:b w:val="0"/>
                <w:lang w:val="be-BY"/>
              </w:rPr>
            </w:pPr>
            <w:r w:rsidRPr="00F84C64">
              <w:rPr>
                <w:b w:val="0"/>
                <w:lang w:val="be-BY"/>
              </w:rPr>
              <w:t>БАЛТАС РАЙОНЫ МУНИЦИПАЛЬ</w:t>
            </w:r>
          </w:p>
          <w:p w:rsidR="00F84C64" w:rsidRPr="00F84C64" w:rsidRDefault="00F84C64" w:rsidP="00F84C64">
            <w:pPr>
              <w:pStyle w:val="a7"/>
              <w:rPr>
                <w:b w:val="0"/>
                <w:lang w:val="ba-RU"/>
              </w:rPr>
            </w:pPr>
            <w:r w:rsidRPr="00F84C64">
              <w:rPr>
                <w:b w:val="0"/>
              </w:rPr>
              <w:t xml:space="preserve"> РАЙОН</w:t>
            </w:r>
            <w:r w:rsidRPr="00F84C64">
              <w:rPr>
                <w:b w:val="0"/>
                <w:lang w:val="ba-RU"/>
              </w:rPr>
              <w:t>ЫНЫҢ ТҮБӘН ҺИКЕЯҘ АУЫЛ</w:t>
            </w:r>
          </w:p>
          <w:p w:rsidR="00F84C64" w:rsidRPr="00F84C64" w:rsidRDefault="00F84C64" w:rsidP="00F84C64">
            <w:pPr>
              <w:pStyle w:val="a7"/>
              <w:rPr>
                <w:b w:val="0"/>
                <w:lang w:val="be-BY"/>
              </w:rPr>
            </w:pPr>
            <w:r w:rsidRPr="00F84C64">
              <w:rPr>
                <w:b w:val="0"/>
                <w:lang w:val="be-BY"/>
              </w:rPr>
              <w:t>СОВЕТЫ АУЫЛ БИЛӘМӘҺЕ СОВЕТЫ</w:t>
            </w:r>
          </w:p>
          <w:p w:rsidR="00F84C64" w:rsidRPr="00F84C64" w:rsidRDefault="00F84C64" w:rsidP="00F84C64">
            <w:pPr>
              <w:pStyle w:val="a7"/>
              <w:rPr>
                <w:b w:val="0"/>
                <w:lang w:val="be-BY"/>
              </w:rPr>
            </w:pPr>
          </w:p>
          <w:p w:rsidR="00F84C64" w:rsidRPr="00F84C64" w:rsidRDefault="00F84C64" w:rsidP="00F84C64">
            <w:pPr>
              <w:pStyle w:val="a7"/>
              <w:rPr>
                <w:b w:val="0"/>
                <w:lang w:val="be-BY"/>
              </w:rPr>
            </w:pPr>
          </w:p>
          <w:p w:rsidR="00F84C64" w:rsidRPr="00F84C64" w:rsidRDefault="00F84C64" w:rsidP="00F84C64">
            <w:pPr>
              <w:pStyle w:val="a7"/>
              <w:rPr>
                <w:b w:val="0"/>
                <w:lang w:val="be-BY"/>
              </w:rPr>
            </w:pPr>
            <w:r w:rsidRPr="00F84C64">
              <w:rPr>
                <w:b w:val="0"/>
                <w:lang w:val="ba-RU"/>
              </w:rPr>
              <w:t>Үҙәк</w:t>
            </w:r>
            <w:r w:rsidRPr="00F84C64">
              <w:rPr>
                <w:b w:val="0"/>
                <w:lang w:val="be-BY"/>
              </w:rPr>
              <w:t xml:space="preserve"> урамы, 26 й, Түбән Һикеяҙ ауылы, Балтас районы, Башҡортостан Республикаһы, 452982</w:t>
            </w:r>
          </w:p>
          <w:p w:rsidR="00F84C64" w:rsidRPr="00F84C64" w:rsidRDefault="00F84C64" w:rsidP="00F84C64">
            <w:pPr>
              <w:pStyle w:val="a7"/>
              <w:rPr>
                <w:b w:val="0"/>
                <w:lang w:val="be-BY"/>
              </w:rPr>
            </w:pPr>
            <w:r w:rsidRPr="00F84C64">
              <w:rPr>
                <w:b w:val="0"/>
                <w:lang w:val="be-BY"/>
              </w:rPr>
              <w:t xml:space="preserve">Тел. (34753) 2-71-97, факс 2-71-98, </w:t>
            </w:r>
          </w:p>
          <w:p w:rsidR="00F84C64" w:rsidRPr="00F84C64" w:rsidRDefault="00F84C64" w:rsidP="00F84C64">
            <w:pPr>
              <w:pStyle w:val="a7"/>
              <w:rPr>
                <w:b w:val="0"/>
                <w:lang w:val="be-BY"/>
              </w:rPr>
            </w:pPr>
          </w:p>
        </w:tc>
        <w:tc>
          <w:tcPr>
            <w:tcW w:w="1553" w:type="dxa"/>
            <w:vAlign w:val="center"/>
          </w:tcPr>
          <w:p w:rsidR="00F84C64" w:rsidRPr="00F84C64" w:rsidRDefault="00F84C64" w:rsidP="00F84C64">
            <w:pPr>
              <w:pStyle w:val="a7"/>
              <w:rPr>
                <w:b w:val="0"/>
              </w:rPr>
            </w:pPr>
            <w:r w:rsidRPr="00F84C64">
              <w:rPr>
                <w:b w:val="0"/>
                <w:noProof/>
                <w:lang w:eastAsia="ru-RU"/>
              </w:rPr>
              <w:drawing>
                <wp:inline distT="0" distB="0" distL="0" distR="0">
                  <wp:extent cx="636270" cy="782955"/>
                  <wp:effectExtent l="19050" t="0" r="0" b="0"/>
                  <wp:docPr id="7"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8" cstate="print"/>
                          <a:srcRect/>
                          <a:stretch>
                            <a:fillRect/>
                          </a:stretch>
                        </pic:blipFill>
                        <pic:spPr bwMode="auto">
                          <a:xfrm>
                            <a:off x="0" y="0"/>
                            <a:ext cx="636270" cy="782955"/>
                          </a:xfrm>
                          <a:prstGeom prst="rect">
                            <a:avLst/>
                          </a:prstGeom>
                          <a:noFill/>
                          <a:ln w="9525">
                            <a:noFill/>
                            <a:miter lim="800000"/>
                            <a:headEnd/>
                            <a:tailEnd/>
                          </a:ln>
                        </pic:spPr>
                      </pic:pic>
                    </a:graphicData>
                  </a:graphic>
                </wp:inline>
              </w:drawing>
            </w:r>
          </w:p>
        </w:tc>
        <w:tc>
          <w:tcPr>
            <w:tcW w:w="4144" w:type="dxa"/>
          </w:tcPr>
          <w:p w:rsidR="00F84C64" w:rsidRPr="00F84C64" w:rsidRDefault="00F84C64" w:rsidP="00F84C64">
            <w:pPr>
              <w:pStyle w:val="a7"/>
              <w:rPr>
                <w:b w:val="0"/>
              </w:rPr>
            </w:pPr>
            <w:r w:rsidRPr="00F84C64">
              <w:rPr>
                <w:b w:val="0"/>
              </w:rPr>
              <w:t>СОВЕТ СЕЛЬСКОГО ПОСЕЛЕНИЯ</w:t>
            </w:r>
          </w:p>
          <w:p w:rsidR="00F84C64" w:rsidRPr="00F84C64" w:rsidRDefault="00F84C64" w:rsidP="00F84C64">
            <w:pPr>
              <w:pStyle w:val="a7"/>
              <w:rPr>
                <w:b w:val="0"/>
              </w:rPr>
            </w:pPr>
            <w:r w:rsidRPr="00F84C64">
              <w:rPr>
                <w:b w:val="0"/>
              </w:rPr>
              <w:t>НИЖНЕСИКИЯЗОВСКИЙ СЕЛЬСОВЕТ</w:t>
            </w:r>
          </w:p>
          <w:p w:rsidR="00F84C64" w:rsidRPr="00F84C64" w:rsidRDefault="00F84C64" w:rsidP="00F84C64">
            <w:pPr>
              <w:pStyle w:val="a7"/>
              <w:rPr>
                <w:b w:val="0"/>
              </w:rPr>
            </w:pPr>
            <w:r w:rsidRPr="00F84C64">
              <w:rPr>
                <w:b w:val="0"/>
              </w:rPr>
              <w:t>МУНИЦИПАЛЬНОГО  РАЙОНА</w:t>
            </w:r>
          </w:p>
          <w:p w:rsidR="00F84C64" w:rsidRPr="00F84C64" w:rsidRDefault="00F84C64" w:rsidP="00F84C64">
            <w:pPr>
              <w:pStyle w:val="a7"/>
              <w:rPr>
                <w:b w:val="0"/>
              </w:rPr>
            </w:pPr>
            <w:r w:rsidRPr="00F84C64">
              <w:rPr>
                <w:b w:val="0"/>
              </w:rPr>
              <w:t>БАЛТАЧЕВСКИЙ  РАЙОН РЕСПУБЛ</w:t>
            </w:r>
            <w:r w:rsidRPr="00F84C64">
              <w:rPr>
                <w:b w:val="0"/>
              </w:rPr>
              <w:t>И</w:t>
            </w:r>
            <w:r w:rsidRPr="00F84C64">
              <w:rPr>
                <w:b w:val="0"/>
              </w:rPr>
              <w:t>КИ  БАШКОРТОСТАН</w:t>
            </w:r>
          </w:p>
          <w:p w:rsidR="00F84C64" w:rsidRPr="00F84C64" w:rsidRDefault="00F84C64" w:rsidP="00F84C64">
            <w:pPr>
              <w:pStyle w:val="a7"/>
              <w:rPr>
                <w:b w:val="0"/>
                <w:lang w:val="be-BY"/>
              </w:rPr>
            </w:pPr>
          </w:p>
          <w:p w:rsidR="00F84C64" w:rsidRPr="00F84C64" w:rsidRDefault="00F84C64" w:rsidP="00F84C64">
            <w:pPr>
              <w:pStyle w:val="a7"/>
              <w:rPr>
                <w:b w:val="0"/>
                <w:lang w:val="be-BY"/>
              </w:rPr>
            </w:pPr>
            <w:r w:rsidRPr="00F84C64">
              <w:rPr>
                <w:b w:val="0"/>
                <w:lang w:val="be-BY"/>
              </w:rPr>
              <w:t>ул.Центральная, 26,с. Нижнесикиязово,  Балтачевский район, Республика Башкортостан, 452982</w:t>
            </w:r>
          </w:p>
          <w:p w:rsidR="00F84C64" w:rsidRPr="00F84C64" w:rsidRDefault="00F84C64" w:rsidP="00F84C64">
            <w:pPr>
              <w:pStyle w:val="a7"/>
              <w:rPr>
                <w:b w:val="0"/>
                <w:lang w:val="be-BY"/>
              </w:rPr>
            </w:pPr>
            <w:r w:rsidRPr="00F84C64">
              <w:rPr>
                <w:b w:val="0"/>
                <w:lang w:val="be-BY"/>
              </w:rPr>
              <w:t xml:space="preserve">Тел. (34753) 2-71-97, факс 2-71-98, </w:t>
            </w:r>
          </w:p>
          <w:p w:rsidR="00F84C64" w:rsidRPr="00F84C64" w:rsidRDefault="00F84C64" w:rsidP="00F84C64">
            <w:pPr>
              <w:pStyle w:val="a7"/>
              <w:rPr>
                <w:b w:val="0"/>
                <w:lang w:val="be-BY"/>
              </w:rPr>
            </w:pPr>
          </w:p>
        </w:tc>
      </w:tr>
    </w:tbl>
    <w:p w:rsidR="00F84C64" w:rsidRPr="00F84C64" w:rsidRDefault="00F84C64" w:rsidP="00F84C64">
      <w:pPr>
        <w:pStyle w:val="a7"/>
        <w:rPr>
          <w:b w:val="0"/>
          <w:sz w:val="18"/>
          <w:szCs w:val="18"/>
          <w:lang w:val="be-BY"/>
        </w:rPr>
      </w:pPr>
      <w:r w:rsidRPr="00F84C64">
        <w:rPr>
          <w:b w:val="0"/>
          <w:sz w:val="18"/>
          <w:szCs w:val="18"/>
          <w:lang w:val="be-BY"/>
        </w:rPr>
        <w:t xml:space="preserve">                           </w:t>
      </w:r>
      <w:r w:rsidRPr="00F84C64">
        <w:rPr>
          <w:b w:val="0"/>
          <w:sz w:val="18"/>
          <w:szCs w:val="18"/>
          <w:lang w:val="en-US"/>
        </w:rPr>
        <w:t>E</w:t>
      </w:r>
      <w:r w:rsidRPr="00F84C64">
        <w:rPr>
          <w:b w:val="0"/>
          <w:sz w:val="18"/>
          <w:szCs w:val="18"/>
          <w:lang w:val="be-BY"/>
        </w:rPr>
        <w:t>-</w:t>
      </w:r>
      <w:r w:rsidRPr="00F84C64">
        <w:rPr>
          <w:b w:val="0"/>
          <w:sz w:val="18"/>
          <w:szCs w:val="18"/>
          <w:lang w:val="en-US"/>
        </w:rPr>
        <w:t>mail</w:t>
      </w:r>
      <w:r w:rsidRPr="00F84C64">
        <w:rPr>
          <w:b w:val="0"/>
          <w:sz w:val="18"/>
          <w:szCs w:val="18"/>
          <w:lang w:val="be-BY"/>
        </w:rPr>
        <w:t xml:space="preserve">: </w:t>
      </w:r>
      <w:r w:rsidRPr="00F84C64">
        <w:rPr>
          <w:b w:val="0"/>
          <w:sz w:val="18"/>
          <w:szCs w:val="18"/>
          <w:lang w:val="en-US"/>
        </w:rPr>
        <w:t>uprav</w:t>
      </w:r>
      <w:r w:rsidRPr="00F84C64">
        <w:rPr>
          <w:b w:val="0"/>
          <w:sz w:val="18"/>
          <w:szCs w:val="18"/>
          <w:lang w:val="be-BY"/>
        </w:rPr>
        <w:t>_</w:t>
      </w:r>
      <w:r w:rsidRPr="00F84C64">
        <w:rPr>
          <w:b w:val="0"/>
          <w:sz w:val="18"/>
          <w:szCs w:val="18"/>
          <w:lang w:val="en-US"/>
        </w:rPr>
        <w:t>sikiaz</w:t>
      </w:r>
      <w:r w:rsidRPr="00F84C64">
        <w:rPr>
          <w:b w:val="0"/>
          <w:sz w:val="18"/>
          <w:szCs w:val="18"/>
          <w:lang w:val="be-BY"/>
        </w:rPr>
        <w:t>@</w:t>
      </w:r>
      <w:r w:rsidRPr="00F84C64">
        <w:rPr>
          <w:b w:val="0"/>
          <w:sz w:val="18"/>
          <w:szCs w:val="18"/>
          <w:lang w:val="en-US"/>
        </w:rPr>
        <w:t>ufamts</w:t>
      </w:r>
      <w:r w:rsidRPr="00F84C64">
        <w:rPr>
          <w:b w:val="0"/>
          <w:sz w:val="18"/>
          <w:szCs w:val="18"/>
          <w:lang w:val="be-BY"/>
        </w:rPr>
        <w:t>.</w:t>
      </w:r>
      <w:r w:rsidRPr="00F84C64">
        <w:rPr>
          <w:b w:val="0"/>
          <w:sz w:val="18"/>
          <w:szCs w:val="18"/>
          <w:lang w:val="en-US"/>
        </w:rPr>
        <w:t>ru</w:t>
      </w:r>
      <w:r w:rsidRPr="00F84C64">
        <w:rPr>
          <w:b w:val="0"/>
          <w:sz w:val="18"/>
          <w:szCs w:val="18"/>
          <w:lang w:val="be-BY"/>
        </w:rPr>
        <w:t>,ОКПО 04281817, ОГРН 1060217004540, ИНН/КПП 0208004639/020801001</w:t>
      </w:r>
    </w:p>
    <w:p w:rsidR="00F84C64" w:rsidRPr="00F84C64" w:rsidRDefault="00F84C64" w:rsidP="00F84C64">
      <w:pPr>
        <w:pStyle w:val="a7"/>
        <w:rPr>
          <w:b w:val="0"/>
          <w:lang w:val="be-BY"/>
        </w:rPr>
      </w:pPr>
      <w:r w:rsidRPr="00F84C64">
        <w:rPr>
          <w:b w:val="0"/>
          <w:noProof/>
        </w:rPr>
        <w:pict>
          <v:line id="_x0000_s1027" style="position:absolute;flip:y;z-index:251660288" from="9pt,9pt" to="7in,9pt" strokeweight="4.5pt">
            <v:stroke linestyle="thickThin"/>
          </v:line>
        </w:pict>
      </w:r>
    </w:p>
    <w:p w:rsidR="00F84C64" w:rsidRPr="00F84C64" w:rsidRDefault="00F84C64" w:rsidP="00F84C64">
      <w:pPr>
        <w:pStyle w:val="a7"/>
        <w:rPr>
          <w:b w:val="0"/>
          <w:lang w:val="be-BY"/>
        </w:rPr>
      </w:pPr>
    </w:p>
    <w:p w:rsidR="00F84C64" w:rsidRPr="00F84C64" w:rsidRDefault="00F84C64" w:rsidP="00F84C64">
      <w:pPr>
        <w:pStyle w:val="a7"/>
        <w:rPr>
          <w:b w:val="0"/>
          <w:sz w:val="28"/>
          <w:szCs w:val="28"/>
        </w:rPr>
      </w:pPr>
      <w:r w:rsidRPr="00F84C64">
        <w:rPr>
          <w:b w:val="0"/>
          <w:sz w:val="28"/>
          <w:szCs w:val="28"/>
        </w:rPr>
        <w:t xml:space="preserve">                                                                   Проект  решения</w:t>
      </w:r>
    </w:p>
    <w:p w:rsidR="00F84C64" w:rsidRDefault="00F84C64" w:rsidP="00F84C64">
      <w:pPr>
        <w:pStyle w:val="a7"/>
        <w:rPr>
          <w:sz w:val="28"/>
          <w:szCs w:val="28"/>
        </w:rPr>
      </w:pPr>
    </w:p>
    <w:p w:rsidR="00F84C64" w:rsidRDefault="00F84C64" w:rsidP="00F84C64">
      <w:pPr>
        <w:pStyle w:val="af1"/>
        <w:spacing w:line="276" w:lineRule="auto"/>
        <w:jc w:val="both"/>
        <w:rPr>
          <w:rFonts w:ascii="Times New Roman" w:hAnsi="Times New Roman" w:cs="Times New Roman"/>
          <w:sz w:val="28"/>
          <w:szCs w:val="28"/>
        </w:rPr>
      </w:pPr>
      <w:r>
        <w:rPr>
          <w:rFonts w:ascii="Times New Roman" w:hAnsi="Times New Roman" w:cs="Times New Roman"/>
          <w:sz w:val="28"/>
          <w:szCs w:val="28"/>
        </w:rPr>
        <w:t>___-ое заедание                                                               ___-го созыва</w:t>
      </w:r>
    </w:p>
    <w:p w:rsidR="00F84C64" w:rsidRDefault="00F84C64" w:rsidP="00F84C64">
      <w:pPr>
        <w:pStyle w:val="af1"/>
        <w:spacing w:line="276" w:lineRule="auto"/>
        <w:jc w:val="both"/>
        <w:rPr>
          <w:rFonts w:ascii="Times New Roman" w:hAnsi="Times New Roman" w:cs="Times New Roman"/>
          <w:sz w:val="28"/>
          <w:szCs w:val="28"/>
        </w:rPr>
      </w:pPr>
    </w:p>
    <w:p w:rsidR="00F84C64" w:rsidRDefault="00F84C64" w:rsidP="00F84C64">
      <w:pPr>
        <w:pStyle w:val="af1"/>
        <w:spacing w:line="276" w:lineRule="auto"/>
        <w:jc w:val="both"/>
        <w:rPr>
          <w:rFonts w:ascii="Times New Roman" w:hAnsi="Times New Roman" w:cs="Times New Roman"/>
          <w:sz w:val="28"/>
          <w:szCs w:val="28"/>
        </w:rPr>
      </w:pP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 xml:space="preserve">Об утверждении местных нормативов градостроительного проектирования сельского поселения Нижнесикиязовский сельсовет муниципального района Балтачевский  район Республики Башкортостан </w:t>
      </w:r>
    </w:p>
    <w:p w:rsidR="00F84C64" w:rsidRPr="00F84C64" w:rsidRDefault="00F84C64" w:rsidP="00F84C64">
      <w:pPr>
        <w:pStyle w:val="af1"/>
        <w:spacing w:line="276" w:lineRule="auto"/>
        <w:jc w:val="both"/>
        <w:rPr>
          <w:rFonts w:ascii="Times New Roman" w:hAnsi="Times New Roman" w:cs="Times New Roman"/>
          <w:sz w:val="24"/>
          <w:szCs w:val="24"/>
        </w:rPr>
      </w:pP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Нижнесикиязовский сельсовет муниципального района Балтачевский  район  Республики Башкортостан, в целях обеспечения благоприятных условий жизнедеятельности человека,  Совет </w:t>
      </w:r>
      <w:r>
        <w:rPr>
          <w:rFonts w:ascii="Times New Roman" w:hAnsi="Times New Roman" w:cs="Times New Roman"/>
          <w:sz w:val="24"/>
          <w:szCs w:val="24"/>
        </w:rPr>
        <w:t xml:space="preserve">сельского поселения Нижнесикиязовский </w:t>
      </w:r>
      <w:r w:rsidRPr="00F84C64">
        <w:rPr>
          <w:rFonts w:ascii="Times New Roman" w:hAnsi="Times New Roman" w:cs="Times New Roman"/>
          <w:sz w:val="24"/>
          <w:szCs w:val="24"/>
        </w:rPr>
        <w:t>сельсовет муниципального района Балтачевский  район  Республики Башкортостан РЕШИЛ:</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1.</w:t>
      </w:r>
      <w:r w:rsidRPr="00F84C64">
        <w:rPr>
          <w:rFonts w:ascii="Times New Roman" w:hAnsi="Times New Roman" w:cs="Times New Roman"/>
          <w:sz w:val="24"/>
          <w:szCs w:val="24"/>
        </w:rPr>
        <w:tab/>
        <w:t>Утвердить местные нормативы градостроительного проектирования сельского поселения Нижнесикиязовский сельсовет муниципального района Балтачевский  район  Республики Башкортостан.</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2. Обнародовать настоящее решение на информационном стенде в здании администрации сельского поселения и разместить в сети общего доступа «Интернет» на сайте сельского поселения Нижнесикиязовский сельсовет.</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ab/>
      </w:r>
    </w:p>
    <w:p w:rsidR="00F84C64" w:rsidRPr="00F84C64" w:rsidRDefault="00F84C64" w:rsidP="00F84C64">
      <w:pPr>
        <w:pStyle w:val="af1"/>
        <w:spacing w:line="276" w:lineRule="auto"/>
        <w:jc w:val="both"/>
        <w:rPr>
          <w:rFonts w:ascii="Times New Roman" w:hAnsi="Times New Roman" w:cs="Times New Roman"/>
          <w:sz w:val="24"/>
          <w:szCs w:val="24"/>
        </w:rPr>
      </w:pP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Заместитель председателя Совета</w:t>
      </w: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сельского поселения</w:t>
      </w: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Нижнесикиязовский сельсовет</w:t>
      </w: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муниципального района</w:t>
      </w: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Балтачевский район</w:t>
      </w:r>
    </w:p>
    <w:p w:rsidR="00F84C64" w:rsidRPr="00F84C64" w:rsidRDefault="00F84C64" w:rsidP="00F84C64">
      <w:pPr>
        <w:pStyle w:val="af1"/>
        <w:jc w:val="both"/>
        <w:rPr>
          <w:rFonts w:ascii="Times New Roman" w:hAnsi="Times New Roman" w:cs="Times New Roman"/>
          <w:b/>
          <w:sz w:val="22"/>
          <w:szCs w:val="22"/>
        </w:rPr>
      </w:pPr>
      <w:r w:rsidRPr="00F84C64">
        <w:rPr>
          <w:rFonts w:ascii="Times New Roman" w:hAnsi="Times New Roman" w:cs="Times New Roman"/>
          <w:b/>
          <w:sz w:val="22"/>
          <w:szCs w:val="22"/>
        </w:rPr>
        <w:t xml:space="preserve">Республики Башкортостан                                                                     М.М.Закиров           </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ab/>
      </w:r>
      <w:r w:rsidRPr="00F84C64">
        <w:rPr>
          <w:rFonts w:ascii="Times New Roman" w:hAnsi="Times New Roman" w:cs="Times New Roman"/>
          <w:sz w:val="24"/>
          <w:szCs w:val="24"/>
        </w:rPr>
        <w:tab/>
      </w:r>
      <w:r w:rsidRPr="00F84C64">
        <w:rPr>
          <w:rFonts w:ascii="Times New Roman" w:hAnsi="Times New Roman" w:cs="Times New Roman"/>
          <w:sz w:val="24"/>
          <w:szCs w:val="24"/>
        </w:rPr>
        <w:tab/>
      </w:r>
      <w:r w:rsidRPr="00F84C64">
        <w:rPr>
          <w:rFonts w:ascii="Times New Roman" w:hAnsi="Times New Roman" w:cs="Times New Roman"/>
          <w:sz w:val="24"/>
          <w:szCs w:val="24"/>
        </w:rPr>
        <w:tab/>
        <w:t xml:space="preserve">                                   </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с.Нижнесикиязово</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__________ 2018 года</w:t>
      </w:r>
    </w:p>
    <w:p w:rsidR="00F84C64" w:rsidRPr="00F84C64" w:rsidRDefault="00F84C64" w:rsidP="00F84C64">
      <w:pPr>
        <w:pStyle w:val="af1"/>
        <w:spacing w:line="276" w:lineRule="auto"/>
        <w:jc w:val="both"/>
        <w:rPr>
          <w:rFonts w:ascii="Times New Roman" w:hAnsi="Times New Roman" w:cs="Times New Roman"/>
          <w:sz w:val="24"/>
          <w:szCs w:val="24"/>
        </w:rPr>
      </w:pPr>
      <w:r w:rsidRPr="00F84C64">
        <w:rPr>
          <w:rFonts w:ascii="Times New Roman" w:hAnsi="Times New Roman" w:cs="Times New Roman"/>
          <w:sz w:val="24"/>
          <w:szCs w:val="24"/>
        </w:rPr>
        <w:t>№ _______</w:t>
      </w:r>
    </w:p>
    <w:p w:rsidR="00F84C64" w:rsidRPr="00F84C64" w:rsidRDefault="00F84C64" w:rsidP="00F84C64">
      <w:pPr>
        <w:pStyle w:val="af1"/>
        <w:spacing w:line="276" w:lineRule="auto"/>
        <w:jc w:val="both"/>
        <w:rPr>
          <w:rFonts w:ascii="Times New Roman" w:hAnsi="Times New Roman" w:cs="Times New Roman"/>
          <w:sz w:val="24"/>
          <w:szCs w:val="24"/>
        </w:rPr>
      </w:pPr>
    </w:p>
    <w:p w:rsidR="00F84C64" w:rsidRDefault="00F84C64" w:rsidP="00F84C64">
      <w:pPr>
        <w:jc w:val="both"/>
        <w:rPr>
          <w:rFonts w:ascii="Times New Roman" w:hAnsi="Times New Roman" w:cs="Times New Roman"/>
          <w:sz w:val="28"/>
          <w:szCs w:val="28"/>
        </w:rPr>
      </w:pPr>
    </w:p>
    <w:p w:rsidR="00F84C64" w:rsidRDefault="00F84C64" w:rsidP="009A57E8">
      <w:pPr>
        <w:widowControl w:val="0"/>
        <w:ind w:left="7088"/>
        <w:rPr>
          <w:rFonts w:ascii="Times New Roman" w:hAnsi="Times New Roman" w:cs="Times New Roman"/>
        </w:rPr>
      </w:pPr>
    </w:p>
    <w:p w:rsidR="00F84C64" w:rsidRDefault="00F84C64" w:rsidP="009A57E8">
      <w:pPr>
        <w:widowControl w:val="0"/>
        <w:ind w:left="7088"/>
        <w:rPr>
          <w:rFonts w:ascii="Times New Roman" w:hAnsi="Times New Roman" w:cs="Times New Roman"/>
        </w:rPr>
      </w:pPr>
    </w:p>
    <w:p w:rsidR="00F84C64" w:rsidRDefault="00F84C64" w:rsidP="009A57E8">
      <w:pPr>
        <w:widowControl w:val="0"/>
        <w:ind w:left="7088"/>
        <w:rPr>
          <w:rFonts w:ascii="Times New Roman" w:hAnsi="Times New Roman" w:cs="Times New Roman"/>
        </w:rPr>
      </w:pPr>
    </w:p>
    <w:p w:rsidR="00F84C64" w:rsidRDefault="00F84C64" w:rsidP="009A57E8">
      <w:pPr>
        <w:widowControl w:val="0"/>
        <w:ind w:left="7088"/>
        <w:rPr>
          <w:rFonts w:ascii="Times New Roman" w:hAnsi="Times New Roman" w:cs="Times New Roman"/>
        </w:rPr>
      </w:pPr>
    </w:p>
    <w:p w:rsidR="005032B7" w:rsidRDefault="00F84C64" w:rsidP="009A57E8">
      <w:pPr>
        <w:widowControl w:val="0"/>
        <w:ind w:left="7088"/>
        <w:rPr>
          <w:rFonts w:ascii="Times New Roman" w:hAnsi="Times New Roman" w:cs="Times New Roman"/>
        </w:rPr>
      </w:pPr>
      <w:r>
        <w:rPr>
          <w:rFonts w:ascii="Times New Roman" w:hAnsi="Times New Roman" w:cs="Times New Roman"/>
        </w:rPr>
        <w:t>Прило</w:t>
      </w:r>
      <w:r w:rsidR="00CE1A18">
        <w:rPr>
          <w:rFonts w:ascii="Times New Roman" w:hAnsi="Times New Roman" w:cs="Times New Roman"/>
        </w:rPr>
        <w:t>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w:t>
      </w:r>
      <w:r w:rsidR="00F84C64">
        <w:rPr>
          <w:rFonts w:ascii="Times New Roman" w:hAnsi="Times New Roman" w:cs="Times New Roman"/>
        </w:rPr>
        <w:t>проекту решения</w:t>
      </w:r>
      <w:r>
        <w:rPr>
          <w:rFonts w:ascii="Times New Roman" w:hAnsi="Times New Roman" w:cs="Times New Roman"/>
        </w:rPr>
        <w:t xml:space="preserve"> Совета </w:t>
      </w:r>
      <w:r w:rsidR="002C3605">
        <w:rPr>
          <w:rFonts w:ascii="Times New Roman" w:hAnsi="Times New Roman" w:cs="Times New Roman"/>
        </w:rPr>
        <w:t xml:space="preserve">сельского поселения </w:t>
      </w:r>
      <w:r w:rsidR="00230818" w:rsidRPr="00230818">
        <w:rPr>
          <w:rFonts w:ascii="Times New Roman" w:hAnsi="Times New Roman" w:cs="Times New Roman"/>
        </w:rPr>
        <w:t>Нижнесикиязовский</w:t>
      </w:r>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от _____________201</w:t>
      </w:r>
      <w:r w:rsidR="002C3605">
        <w:rPr>
          <w:rFonts w:ascii="Times New Roman" w:hAnsi="Times New Roman" w:cs="Times New Roman"/>
        </w:rPr>
        <w:t>8</w:t>
      </w:r>
      <w:r>
        <w:rPr>
          <w:rFonts w:ascii="Times New Roman" w:hAnsi="Times New Roman" w:cs="Times New Roman"/>
        </w:rPr>
        <w:t xml:space="preserve"> №____</w:t>
      </w:r>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r w:rsidR="00230818" w:rsidRPr="00230818">
        <w:rPr>
          <w:rFonts w:ascii="Times New Roman" w:hAnsi="Times New Roman" w:cs="Times New Roman"/>
          <w:b/>
        </w:rPr>
        <w:t>Нижнесикиязовский</w:t>
      </w:r>
      <w:bookmarkStart w:id="0" w:name="_GoBack"/>
      <w:bookmarkEnd w:id="0"/>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муниципального района Балтачевский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r w:rsidRPr="00B74705">
        <w:rPr>
          <w:rFonts w:ascii="Times New Roman" w:hAnsi="Times New Roman" w:cs="Times New Roman"/>
        </w:rPr>
        <w:lastRenderedPageBreak/>
        <w:t xml:space="preserve">застроенность,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кВ,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9"/>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водоохранными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F84C64"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w:t>
      </w:r>
      <w:r w:rsidRPr="00E66E57">
        <w:rPr>
          <w:rFonts w:ascii="Times New Roman" w:hAnsi="Times New Roman" w:cs="Times New Roman"/>
          <w:sz w:val="20"/>
        </w:rPr>
        <w:lastRenderedPageBreak/>
        <w:t xml:space="preserve">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w:t>
      </w:r>
      <w:r w:rsidRPr="006251D0">
        <w:rPr>
          <w:rFonts w:ascii="Times New Roman" w:hAnsi="Times New Roman" w:cs="Times New Roman"/>
        </w:rPr>
        <w:lastRenderedPageBreak/>
        <w:t xml:space="preserve">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w:t>
      </w:r>
      <w:r w:rsidRPr="00E66E57">
        <w:rPr>
          <w:rFonts w:ascii="Times New Roman" w:hAnsi="Times New Roman" w:cs="Times New Roman"/>
          <w:sz w:val="20"/>
        </w:rPr>
        <w:lastRenderedPageBreak/>
        <w:t>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w:t>
      </w:r>
      <w:r w:rsidRPr="003C69BD">
        <w:rPr>
          <w:rFonts w:ascii="Times New Roman" w:hAnsi="Times New Roman" w:cs="Times New Roman"/>
        </w:rPr>
        <w:lastRenderedPageBreak/>
        <w:t xml:space="preserve">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3C69BD">
        <w:rPr>
          <w:rFonts w:ascii="Times New Roman" w:hAnsi="Times New Roman" w:cs="Times New Roman"/>
        </w:rPr>
        <w:lastRenderedPageBreak/>
        <w:t xml:space="preserve">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C69BD">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3C69BD">
        <w:rPr>
          <w:rFonts w:ascii="Times New Roman" w:hAnsi="Times New Roman" w:cs="Times New Roman"/>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w:t>
      </w:r>
      <w:r w:rsidRPr="003C69BD">
        <w:rPr>
          <w:rFonts w:ascii="Times New Roman" w:hAnsi="Times New Roman" w:cs="Times New Roman"/>
        </w:rPr>
        <w:lastRenderedPageBreak/>
        <w:t xml:space="preserve">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Граница санитарно-защитной зоны на графических материалах (генеральный план </w:t>
      </w:r>
      <w:r w:rsidRPr="003C69BD">
        <w:rPr>
          <w:rFonts w:ascii="Times New Roman" w:hAnsi="Times New Roman" w:cs="Times New Roman"/>
        </w:rPr>
        <w:lastRenderedPageBreak/>
        <w:t>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СП 14.13330.2014 Строительство в сейсмических районах (актуализированного 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w:t>
      </w:r>
      <w:r w:rsidRPr="003C69BD">
        <w:rPr>
          <w:rFonts w:ascii="Times New Roman" w:hAnsi="Times New Roman" w:cs="Times New Roman"/>
        </w:rPr>
        <w:lastRenderedPageBreak/>
        <w:t xml:space="preserve">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lastRenderedPageBreak/>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w:t>
      </w:r>
      <w:r w:rsidRPr="003C69BD">
        <w:rPr>
          <w:rFonts w:ascii="Times New Roman" w:hAnsi="Times New Roman" w:cs="Times New Roman"/>
        </w:rPr>
        <w:lastRenderedPageBreak/>
        <w:t xml:space="preserve">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w:t>
      </w:r>
      <w:r w:rsidRPr="003C69BD">
        <w:rPr>
          <w:rFonts w:ascii="Times New Roman" w:hAnsi="Times New Roman" w:cs="Times New Roman"/>
        </w:rPr>
        <w:lastRenderedPageBreak/>
        <w:t xml:space="preserve">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w:t>
      </w:r>
      <w:r w:rsidRPr="003C69BD">
        <w:rPr>
          <w:rFonts w:ascii="Times New Roman" w:hAnsi="Times New Roman" w:cs="Times New Roman"/>
        </w:rPr>
        <w:lastRenderedPageBreak/>
        <w:t xml:space="preserve">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w:t>
      </w:r>
      <w:r w:rsidRPr="003C69BD">
        <w:rPr>
          <w:rFonts w:ascii="Times New Roman" w:hAnsi="Times New Roman" w:cs="Times New Roman"/>
        </w:rPr>
        <w:lastRenderedPageBreak/>
        <w:t xml:space="preserve">"Санитарно-эпидемиологические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893" w:rsidRDefault="00C72893" w:rsidP="00CE1A18">
      <w:r>
        <w:separator/>
      </w:r>
    </w:p>
  </w:endnote>
  <w:endnote w:type="continuationSeparator" w:id="1">
    <w:p w:rsidR="00C72893" w:rsidRDefault="00C72893" w:rsidP="00CE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6012"/>
      <w:docPartObj>
        <w:docPartGallery w:val="Page Numbers (Bottom of Page)"/>
        <w:docPartUnique/>
      </w:docPartObj>
    </w:sdtPr>
    <w:sdtContent>
      <w:p w:rsidR="00F84C64" w:rsidRDefault="00F84C64">
        <w:pPr>
          <w:pStyle w:val="ad"/>
          <w:jc w:val="right"/>
        </w:pPr>
        <w:fldSimple w:instr="PAGE   \* MERGEFORMAT">
          <w:r>
            <w:rPr>
              <w:noProof/>
            </w:rPr>
            <w:t>192</w:t>
          </w:r>
        </w:fldSimple>
      </w:p>
    </w:sdtContent>
  </w:sdt>
  <w:p w:rsidR="00F84C64" w:rsidRDefault="00F84C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893" w:rsidRDefault="00C72893" w:rsidP="00CE1A18">
      <w:r>
        <w:separator/>
      </w:r>
    </w:p>
  </w:footnote>
  <w:footnote w:type="continuationSeparator" w:id="1">
    <w:p w:rsidR="00C72893" w:rsidRDefault="00C72893" w:rsidP="00CE1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32B7"/>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5C2A"/>
    <w:rsid w:val="002043AD"/>
    <w:rsid w:val="00230818"/>
    <w:rsid w:val="00255C0A"/>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7068EE"/>
    <w:rsid w:val="00747217"/>
    <w:rsid w:val="007830A6"/>
    <w:rsid w:val="007B4A0A"/>
    <w:rsid w:val="007B7A49"/>
    <w:rsid w:val="007C468D"/>
    <w:rsid w:val="00824DF7"/>
    <w:rsid w:val="0083573D"/>
    <w:rsid w:val="00884C5D"/>
    <w:rsid w:val="008E2183"/>
    <w:rsid w:val="009427B1"/>
    <w:rsid w:val="009435E2"/>
    <w:rsid w:val="009A57E8"/>
    <w:rsid w:val="009B43D0"/>
    <w:rsid w:val="009E1292"/>
    <w:rsid w:val="00A111B4"/>
    <w:rsid w:val="00A67C8A"/>
    <w:rsid w:val="00AA464C"/>
    <w:rsid w:val="00B21E47"/>
    <w:rsid w:val="00B53419"/>
    <w:rsid w:val="00B74705"/>
    <w:rsid w:val="00B83241"/>
    <w:rsid w:val="00BA0146"/>
    <w:rsid w:val="00C14020"/>
    <w:rsid w:val="00C44C17"/>
    <w:rsid w:val="00C50B75"/>
    <w:rsid w:val="00C610BA"/>
    <w:rsid w:val="00C726CA"/>
    <w:rsid w:val="00C72893"/>
    <w:rsid w:val="00C86A37"/>
    <w:rsid w:val="00CD531C"/>
    <w:rsid w:val="00CE1A18"/>
    <w:rsid w:val="00D4057F"/>
    <w:rsid w:val="00DA35B5"/>
    <w:rsid w:val="00DC1EDB"/>
    <w:rsid w:val="00DF3A29"/>
    <w:rsid w:val="00E0620A"/>
    <w:rsid w:val="00E2066D"/>
    <w:rsid w:val="00E25964"/>
    <w:rsid w:val="00E61EB4"/>
    <w:rsid w:val="00E66E57"/>
    <w:rsid w:val="00EE06EE"/>
    <w:rsid w:val="00F67F5C"/>
    <w:rsid w:val="00F75E58"/>
    <w:rsid w:val="00F77795"/>
    <w:rsid w:val="00F84C64"/>
    <w:rsid w:val="00FA2C1D"/>
    <w:rsid w:val="00FB6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 w:type="paragraph" w:styleId="af1">
    <w:name w:val="Plain Text"/>
    <w:basedOn w:val="a0"/>
    <w:link w:val="af2"/>
    <w:uiPriority w:val="99"/>
    <w:semiHidden/>
    <w:unhideWhenUsed/>
    <w:rsid w:val="00F84C64"/>
    <w:rPr>
      <w:rFonts w:ascii="Consolas" w:hAnsi="Consolas" w:cstheme="minorBidi"/>
      <w:sz w:val="21"/>
      <w:szCs w:val="21"/>
    </w:rPr>
  </w:style>
  <w:style w:type="character" w:customStyle="1" w:styleId="af2">
    <w:name w:val="Текст Знак"/>
    <w:basedOn w:val="a1"/>
    <w:link w:val="af1"/>
    <w:uiPriority w:val="99"/>
    <w:semiHidden/>
    <w:rsid w:val="00F84C64"/>
    <w:rPr>
      <w:rFonts w:ascii="Consolas"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018804">
      <w:bodyDiv w:val="1"/>
      <w:marLeft w:val="0"/>
      <w:marRight w:val="0"/>
      <w:marTop w:val="0"/>
      <w:marBottom w:val="0"/>
      <w:divBdr>
        <w:top w:val="none" w:sz="0" w:space="0" w:color="auto"/>
        <w:left w:val="none" w:sz="0" w:space="0" w:color="auto"/>
        <w:bottom w:val="none" w:sz="0" w:space="0" w:color="auto"/>
        <w:right w:val="none" w:sz="0" w:space="0" w:color="auto"/>
      </w:divBdr>
    </w:div>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E7006-5167-4669-BA04-7FE9EDB1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82266</Words>
  <Characters>468917</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user1</cp:lastModifiedBy>
  <cp:revision>6</cp:revision>
  <cp:lastPrinted>2016-12-01T10:50:00Z</cp:lastPrinted>
  <dcterms:created xsi:type="dcterms:W3CDTF">2018-07-30T09:35:00Z</dcterms:created>
  <dcterms:modified xsi:type="dcterms:W3CDTF">2018-08-10T11:42:00Z</dcterms:modified>
</cp:coreProperties>
</file>